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バグレポート</w:t>
      </w:r>
    </w:p>
    <w:p>
      <w:r>
        <w:t>プロジェクト：ECサイト リプレイス Sprint 5（サンプル）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バグID</w:t>
            </w:r>
          </w:p>
        </w:tc>
        <w:tc>
          <w:tcPr>
            <w:tcW w:type="dxa" w:w="6803"/>
          </w:tcPr>
          <w:p>
            <w:r>
              <w:t>BUG-047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タイトル</w:t>
            </w:r>
          </w:p>
        </w:tc>
        <w:tc>
          <w:tcPr>
            <w:tcW w:type="dxa" w:w="6803"/>
          </w:tcPr>
          <w:p>
            <w:r>
              <w:t>チェックアウト画面で「今すぐ購入」ボタンをクリックすると500エラーが発生する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報告者</w:t>
            </w:r>
          </w:p>
        </w:tc>
        <w:tc>
          <w:tcPr>
            <w:tcW w:type="dxa" w:w="6803"/>
          </w:tcPr>
          <w:p>
            <w:r>
              <w:t>佐藤 三郎（QA）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報告日</w:t>
            </w:r>
          </w:p>
        </w:tc>
        <w:tc>
          <w:tcPr>
            <w:tcW w:type="dxa" w:w="6803"/>
          </w:tcPr>
          <w:p>
            <w:r>
              <w:t>2026年6月10日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担当者</w:t>
            </w:r>
          </w:p>
        </w:tc>
        <w:tc>
          <w:tcPr>
            <w:tcW w:type="dxa" w:w="6803"/>
          </w:tcPr>
          <w:p>
            <w:r>
              <w:t>田中 太郎（バックエンド）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調査中</w:t>
            </w:r>
          </w:p>
        </w:tc>
      </w:tr>
    </w:tbl>
    <w:p/>
    <w:p>
      <w:pPr>
        <w:pStyle w:val="Heading1"/>
      </w:pPr>
      <w:r>
        <w:rPr>
          <w:color w:val="2E74B5"/>
        </w:rPr>
        <w:t>バグ概要</w:t>
      </w:r>
    </w:p>
    <w:p>
      <w:r>
        <w:t>チェックアウト画面において、クレジットカード情報入力後に「今すぐ購入」ボタンを押すと500エラーが発生する。決済処理が完了しないため、本番環境での購入が一切できない状態。</w:t>
      </w:r>
    </w:p>
    <w:p/>
    <w:p>
      <w:pPr>
        <w:pStyle w:val="Heading1"/>
      </w:pPr>
      <w:r>
        <w:rPr>
          <w:color w:val="2E74B5"/>
        </w:rPr>
        <w:t>再現手順</w:t>
      </w:r>
    </w:p>
    <w:p>
      <w:pPr>
        <w:pStyle w:val="ListBullet"/>
      </w:pPr>
      <w:r>
        <w:rPr>
          <w:sz w:val="20"/>
        </w:rPr>
        <w:t>1. トップページから商品詳細ページにアクセスする</w:t>
      </w:r>
    </w:p>
    <w:p>
      <w:pPr>
        <w:pStyle w:val="ListBullet"/>
      </w:pPr>
      <w:r>
        <w:rPr>
          <w:sz w:val="20"/>
        </w:rPr>
        <w:t>2. 「カートに追加」をクリックする</w:t>
      </w:r>
    </w:p>
    <w:p>
      <w:pPr>
        <w:pStyle w:val="ListBullet"/>
      </w:pPr>
      <w:r>
        <w:rPr>
          <w:sz w:val="20"/>
        </w:rPr>
        <w:t>3. カートページで「チェックアウトへ進む」をクリックする</w:t>
      </w:r>
    </w:p>
    <w:p>
      <w:pPr>
        <w:pStyle w:val="ListBullet"/>
      </w:pPr>
      <w:r>
        <w:rPr>
          <w:sz w:val="20"/>
        </w:rPr>
        <w:t>4. 氏名・住所・クレジットカード情報を入力する</w:t>
      </w:r>
    </w:p>
    <w:p>
      <w:pPr>
        <w:pStyle w:val="ListBullet"/>
      </w:pPr>
      <w:r>
        <w:rPr>
          <w:sz w:val="20"/>
        </w:rPr>
        <w:t>5. 「今すぐ購入」ボタンをクリックする → 500エラーが表示される</w:t>
      </w:r>
    </w:p>
    <w:p/>
    <w:p>
      <w:pPr>
        <w:pStyle w:val="Heading1"/>
      </w:pPr>
      <w:r>
        <w:rPr>
          <w:color w:val="2E74B5"/>
        </w:rPr>
        <w:t>期待値と実際の挙動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期待値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注文完了ページに遷移し「ご注文ありがとうございます」が表示される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実際の挙動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500 Internal Server Errorが表示される（エラーコード：ERR_PAYMENT_GATEWAY_TIMEOUT）</w:t>
            </w:r>
          </w:p>
        </w:tc>
      </w:tr>
    </w:tbl>
    <w:p/>
    <w:p>
      <w:pPr>
        <w:pStyle w:val="Heading1"/>
      </w:pPr>
      <w:r>
        <w:rPr>
          <w:color w:val="2E74B5"/>
        </w:rPr>
        <w:t>環境情報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OS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Windows 11 (バージョン：23H2)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ブラウザ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Google Chrome (バージョン：125.0)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デバイス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デスクトップPC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環境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本番・ステージング両方で再現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アプリバージョン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v2.5.1</w:t>
            </w:r>
          </w:p>
        </w:tc>
      </w:tr>
    </w:tbl>
    <w:p/>
    <w:p>
      <w:pPr>
        <w:pStyle w:val="Heading1"/>
      </w:pPr>
      <w:r>
        <w:rPr>
          <w:color w:val="2E74B5"/>
        </w:rPr>
        <w:t>影響範囲</w:t>
      </w:r>
    </w:p>
    <w:p>
      <w:pPr>
        <w:pStyle w:val="ListBullet"/>
      </w:pPr>
      <w:r>
        <w:rPr>
          <w:sz w:val="20"/>
        </w:rPr>
        <w:t>影響ユーザー：チェックアウトを試みる全ユーザー（推定1日200件の購入試行）</w:t>
      </w:r>
    </w:p>
    <w:p>
      <w:pPr>
        <w:pStyle w:val="ListBullet"/>
      </w:pPr>
      <w:r>
        <w:rPr>
          <w:sz w:val="20"/>
        </w:rPr>
        <w:t>影響機能：決済処理・注文確定</w:t>
      </w:r>
    </w:p>
    <w:p>
      <w:pPr>
        <w:pStyle w:val="ListBullet"/>
      </w:pPr>
      <w:r>
        <w:rPr>
          <w:sz w:val="20"/>
        </w:rPr>
        <w:t>ビジネス影響：購入が完了できないため売上に直接影響（Critical）</w:t>
      </w:r>
    </w:p>
    <w:p/>
    <w:p>
      <w:pPr>
        <w:pStyle w:val="Heading1"/>
      </w:pPr>
      <w:r>
        <w:rPr>
          <w:color w:val="2E74B5"/>
        </w:rPr>
        <w:t>優先度・深刻度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設定値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優先度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深刻度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対応期限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本日中（2026年6月10日）</w:t>
            </w:r>
          </w:p>
        </w:tc>
      </w:tr>
    </w:tbl>
    <w:p/>
    <w:p>
      <w:pPr>
        <w:pStyle w:val="Heading1"/>
      </w:pPr>
      <w:r>
        <w:rPr>
          <w:color w:val="2E74B5"/>
        </w:rPr>
        <w:t>添付資料</w:t>
      </w:r>
    </w:p>
    <w:p>
      <w:pPr>
        <w:pStyle w:val="ListBullet"/>
      </w:pPr>
      <w:r>
        <w:rPr>
          <w:sz w:val="20"/>
        </w:rPr>
        <w:t>スクリーンショット：checkout_500error.png</w:t>
      </w:r>
    </w:p>
    <w:p>
      <w:pPr>
        <w:pStyle w:val="ListBullet"/>
      </w:pPr>
      <w:r>
        <w:rPr>
          <w:sz w:val="20"/>
        </w:rPr>
        <w:t>エラーログ：決済ゲートウェイへの接続が30秒でタイムアウト（サーバーログ参照）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