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Change Request Document</w:t>
      </w:r>
    </w:p>
    <w:p>
      <w:pPr>
        <w:pStyle w:val="Heading1"/>
      </w:pPr>
      <w:r>
        <w:rPr>
          <w:color w:val="2E74B5"/>
        </w:rPr>
        <w:t>Change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Change ID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Change Title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Requested By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Request Date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Change Category</w:t>
            </w:r>
          </w:p>
        </w:tc>
        <w:tc>
          <w:tcPr>
            <w:tcW w:type="dxa" w:w="6236"/>
          </w:tcPr>
          <w:p>
            <w:r>
              <w:t>Standard / Normal / Emergency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Priority</w:t>
            </w:r>
          </w:p>
        </w:tc>
        <w:tc>
          <w:tcPr>
            <w:tcW w:type="dxa" w:w="6236"/>
          </w:tcPr>
          <w:p>
            <w:r>
              <w:t>High / Medium / Low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Planned Implementation Date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Reason &amp; Impact Assessment</w:t>
      </w:r>
    </w:p>
    <w:p>
      <w:pPr>
        <w:pStyle w:val="ListBullet"/>
      </w:pPr>
      <w:r>
        <w:t>Reason for Change: [Description of current issue or improvement objective]</w:t>
      </w:r>
    </w:p>
    <w:p>
      <w:pPr>
        <w:pStyle w:val="ListBullet"/>
      </w:pPr>
      <w:r>
        <w:t>Risk of Not Changing: [Description]</w:t>
      </w:r>
    </w:p>
    <w:p>
      <w:pPr>
        <w:pStyle w:val="ListBullet"/>
      </w:pPr>
      <w:r>
        <w:t>Affected Systems / Features: [List]</w:t>
      </w:r>
    </w:p>
    <w:p>
      <w:pPr>
        <w:pStyle w:val="ListBullet"/>
      </w:pPr>
      <w:r>
        <w:t>End-User Impact: Impacted / No Impact</w:t>
      </w:r>
    </w:p>
    <w:p/>
    <w:p>
      <w:pPr>
        <w:pStyle w:val="Heading1"/>
      </w:pPr>
      <w:r>
        <w:rPr>
          <w:color w:val="2E74B5"/>
        </w:rPr>
        <w:t>Change Details &amp; Implementation Steps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Duration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Post-change validation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984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Risks &amp; Mitigation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Severity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Likelihood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High/Medium/Low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High/Medium/Low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Rollback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Rollback Trigger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Procedure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Decision Maker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Estimated Time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Approval /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Change Requester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Project Manager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Change Approver (CAB)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