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Kickoff Meeting Minutes</w:t>
      </w:r>
    </w:p>
    <w:p>
      <w:r>
        <w:t>Project: E-Commerce Platform Migration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E-Commerce Platform Migration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and Time</w:t>
            </w:r>
          </w:p>
        </w:tc>
        <w:tc>
          <w:tcPr>
            <w:tcW w:type="dxa" w:w="6803"/>
          </w:tcPr>
          <w:p>
            <w:r>
              <w:t>Monday, April 7, 2026, 14:00 – 15:30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Location</w:t>
            </w:r>
          </w:p>
        </w:tc>
        <w:tc>
          <w:tcPr>
            <w:tcW w:type="dxa" w:w="6803"/>
          </w:tcPr>
          <w:p>
            <w:r>
              <w:t>Online (Zoom)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Hanako Yamada (Role: 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Minutes by</w:t>
            </w:r>
          </w:p>
        </w:tc>
        <w:tc>
          <w:tcPr>
            <w:tcW w:type="dxa" w:w="6803"/>
          </w:tcPr>
          <w:p>
            <w:r>
              <w:t>Ichiro Suzuki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Next Meeting</w:t>
            </w:r>
          </w:p>
        </w:tc>
        <w:tc>
          <w:tcPr>
            <w:tcW w:type="dxa" w:w="6803"/>
          </w:tcPr>
          <w:p>
            <w:r>
              <w:t>April 14, 2026, 14:00</w:t>
            </w:r>
          </w:p>
        </w:tc>
      </w:tr>
    </w:tbl>
    <w:p/>
    <w:p>
      <w:pPr>
        <w:pStyle w:val="Heading1"/>
      </w:pPr>
      <w:r>
        <w:rPr>
          <w:color w:val="2E74B5"/>
        </w:rPr>
        <w:t>Attendees and Roles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Team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Saburo Sato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QA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QA Lead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Backend Engineer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Jiro Takahashi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Client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Product Owner</w:t>
            </w:r>
          </w:p>
        </w:tc>
      </w:tr>
    </w:tbl>
    <w:p/>
    <w:p>
      <w:pPr>
        <w:pStyle w:val="Heading1"/>
      </w:pPr>
      <w:r>
        <w:rPr>
          <w:color w:val="2E74B5"/>
        </w:rPr>
        <w:t>Project Overview</w:t>
      </w:r>
    </w:p>
    <w:p>
      <w:pPr>
        <w:pStyle w:val="ListBullet"/>
      </w:pPr>
      <w:r>
        <w:rPr>
          <w:sz w:val="20"/>
        </w:rPr>
        <w:t>Objective: Modernize the legacy e-commerce platform to improve page load speed by 50%</w:t>
      </w:r>
    </w:p>
    <w:p>
      <w:pPr>
        <w:pStyle w:val="ListBullet"/>
      </w:pPr>
      <w:r>
        <w:rPr>
          <w:sz w:val="20"/>
        </w:rPr>
        <w:t>Scope: Frontend, backend, and database migration. Mobile app is out of scope</w:t>
      </w:r>
    </w:p>
    <w:p>
      <w:pPr>
        <w:pStyle w:val="ListBullet"/>
      </w:pPr>
      <w:r>
        <w:rPr>
          <w:sz w:val="20"/>
        </w:rPr>
        <w:t>Key Milestones: Requirements complete (May 9), Development complete (July 31), Production release (August 29)</w:t>
      </w:r>
    </w:p>
    <w:p>
      <w:pPr>
        <w:pStyle w:val="ListBullet"/>
      </w:pPr>
      <w:r>
        <w:rPr>
          <w:sz w:val="20"/>
        </w:rPr>
        <w:t>Success Criteria: 50% improvement in page load speed; zero critical incidents within 2 weeks post-launch</w:t>
      </w:r>
    </w:p>
    <w:p/>
    <w:p>
      <w:pPr>
        <w:pStyle w:val="Heading1"/>
      </w:pPr>
      <w:r>
        <w:rPr>
          <w:color w:val="2E74B5"/>
        </w:rPr>
        <w:t>Decisions Made</w:t>
      </w:r>
    </w:p>
    <w:p>
      <w:pPr>
        <w:pStyle w:val="ListBullet"/>
      </w:pPr>
      <w:r>
        <w:rPr>
          <w:sz w:val="20"/>
        </w:rPr>
        <w:t>Next.js (TypeScript) selected for the frontend</w:t>
      </w:r>
    </w:p>
    <w:p>
      <w:pPr>
        <w:pStyle w:val="ListBullet"/>
      </w:pPr>
      <w:r>
        <w:rPr>
          <w:sz w:val="20"/>
        </w:rPr>
        <w:t>Existing Node.js backend API to be retained and migrated incrementally</w:t>
      </w:r>
    </w:p>
    <w:p>
      <w:pPr>
        <w:pStyle w:val="ListBullet"/>
      </w:pPr>
      <w:r>
        <w:rPr>
          <w:sz w:val="20"/>
        </w:rPr>
        <w:t>Phase 1 scope prioritizes four features: product list, product detail, cart, and checkout</w:t>
      </w:r>
    </w:p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Draft technology selection document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April 14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Create development environment setup guide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April 14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Send kickoff summary email to stakeholders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April 8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Saburo Sato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Draft QA plan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April 21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Next Steps and Next Meeting</w:t>
      </w:r>
    </w:p>
    <w:p>
      <w:pPr>
        <w:pStyle w:val="ListBullet"/>
      </w:pPr>
      <w:r>
        <w:rPr>
          <w:sz w:val="20"/>
        </w:rPr>
        <w:t>Date and Time: April 14, 2026, 14:00 – 15:00</w:t>
      </w:r>
    </w:p>
    <w:p>
      <w:pPr>
        <w:pStyle w:val="ListBullet"/>
      </w:pPr>
      <w:r>
        <w:rPr>
          <w:sz w:val="20"/>
        </w:rPr>
        <w:t>Agenda: Review technology selection document; confirm development environment setup</w:t>
      </w:r>
    </w:p>
    <w:p>
      <w:pPr>
        <w:pStyle w:val="ListBullet"/>
      </w:pPr>
      <w:r>
        <w:rPr>
          <w:sz w:val="20"/>
        </w:rPr>
        <w:t>Preparation Required: Share the technology selection draft in Slack before the meeting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