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キックオフ会議 議事録</w:t>
      </w:r>
    </w:p>
    <w:p>
      <w:r>
        <w:t>プロジェクト：ECサイト リプレイスプロジェクト（サンプル）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プロジェクト名</w:t>
            </w:r>
          </w:p>
        </w:tc>
        <w:tc>
          <w:tcPr>
            <w:tcW w:type="dxa" w:w="6803"/>
          </w:tcPr>
          <w:p>
            <w:r>
              <w:t>ECサイト リプレイスプロジェクト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日時</w:t>
            </w:r>
          </w:p>
        </w:tc>
        <w:tc>
          <w:tcPr>
            <w:tcW w:type="dxa" w:w="6803"/>
          </w:tcPr>
          <w:p>
            <w:r>
              <w:t>2026年4月7日（月）14:00〜15:30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場所</w:t>
            </w:r>
          </w:p>
        </w:tc>
        <w:tc>
          <w:tcPr>
            <w:tcW w:type="dxa" w:w="6803"/>
          </w:tcPr>
          <w:p>
            <w:r>
              <w:t>オンライン（Zoom）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ファシリテーター</w:t>
            </w:r>
          </w:p>
        </w:tc>
        <w:tc>
          <w:tcPr>
            <w:tcW w:type="dxa" w:w="6803"/>
          </w:tcPr>
          <w:p>
            <w:r>
              <w:t>山田 花子（役割：PM）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議事録作成者</w:t>
            </w:r>
          </w:p>
        </w:tc>
        <w:tc>
          <w:tcPr>
            <w:tcW w:type="dxa" w:w="6803"/>
          </w:tcPr>
          <w:p>
            <w:r>
              <w:t>鈴木 一郎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次回MTG</w:t>
            </w:r>
          </w:p>
        </w:tc>
        <w:tc>
          <w:tcPr>
            <w:tcW w:type="dxa" w:w="6803"/>
          </w:tcPr>
          <w:p>
            <w:r>
              <w:t>2026年4月14日 14:00</w:t>
            </w:r>
          </w:p>
        </w:tc>
      </w:tr>
    </w:tbl>
    <w:p/>
    <w:p>
      <w:pPr>
        <w:pStyle w:val="Heading1"/>
      </w:pPr>
      <w:r>
        <w:rPr>
          <w:color w:val="2E74B5"/>
        </w:rPr>
        <w:t>出席者・役割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氏名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所属</w:t>
            </w:r>
          </w:p>
        </w:tc>
        <w:tc>
          <w:tcPr>
            <w:tcW w:type="dxa" w:w="39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役割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山田 花子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PMO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PM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田中 太郎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開発チーム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テックリード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佐藤 三郎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QAチーム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QAリード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鈴木 一郎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開発チーム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バックエンド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高橋 次郎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クライアント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プロダクトオーナー</w:t>
            </w:r>
          </w:p>
        </w:tc>
      </w:tr>
    </w:tbl>
    <w:p/>
    <w:p>
      <w:pPr>
        <w:pStyle w:val="Heading1"/>
      </w:pPr>
      <w:r>
        <w:rPr>
          <w:color w:val="2E74B5"/>
        </w:rPr>
        <w:t>プロジェクト概要</w:t>
      </w:r>
    </w:p>
    <w:p>
      <w:pPr>
        <w:pStyle w:val="ListBullet"/>
      </w:pPr>
      <w:r>
        <w:rPr>
          <w:sz w:val="20"/>
        </w:rPr>
        <w:t>目的：老朽化したECサイトをモダンアーキテクチャに刷新し、ページ表示速度を50%改善する</w:t>
      </w:r>
    </w:p>
    <w:p>
      <w:pPr>
        <w:pStyle w:val="ListBullet"/>
      </w:pPr>
      <w:r>
        <w:rPr>
          <w:sz w:val="20"/>
        </w:rPr>
        <w:t>スコープ：フロントエンド・バックエンド・DB移行。モバイルアプリは対象外</w:t>
      </w:r>
    </w:p>
    <w:p>
      <w:pPr>
        <w:pStyle w:val="ListBullet"/>
      </w:pPr>
      <w:r>
        <w:rPr>
          <w:sz w:val="20"/>
        </w:rPr>
        <w:t>主要マイルストーン：要件定義完了（5月9日）、開発完了（7月31日）、本番リリース（8月29日）</w:t>
      </w:r>
    </w:p>
    <w:p>
      <w:pPr>
        <w:pStyle w:val="ListBullet"/>
      </w:pPr>
      <w:r>
        <w:rPr>
          <w:sz w:val="20"/>
        </w:rPr>
        <w:t>成功基準：ページ表示速度50%改善・本番リリース後2週間の障害ゼロ</w:t>
      </w:r>
    </w:p>
    <w:p/>
    <w:p>
      <w:pPr>
        <w:pStyle w:val="Heading1"/>
      </w:pPr>
      <w:r>
        <w:rPr>
          <w:color w:val="2E74B5"/>
        </w:rPr>
        <w:t>決定事項</w:t>
      </w:r>
    </w:p>
    <w:p>
      <w:pPr>
        <w:pStyle w:val="ListBullet"/>
      </w:pPr>
      <w:r>
        <w:rPr>
          <w:sz w:val="20"/>
        </w:rPr>
        <w:t>フロントエンドはNext.js（TypeScript）を採用する</w:t>
      </w:r>
    </w:p>
    <w:p>
      <w:pPr>
        <w:pStyle w:val="ListBullet"/>
      </w:pPr>
      <w:r>
        <w:rPr>
          <w:sz w:val="20"/>
        </w:rPr>
        <w:t>バックエンドAPIは既存のNode.jsを継続使用し段階的に移行する</w:t>
      </w:r>
    </w:p>
    <w:p>
      <w:pPr>
        <w:pStyle w:val="ListBullet"/>
      </w:pPr>
      <w:r>
        <w:rPr>
          <w:sz w:val="20"/>
        </w:rPr>
        <w:t>フェーズ1の最優先スコープは商品一覧・商品詳細・カート・決済の4機能とする</w:t>
      </w:r>
    </w:p>
    <w:p/>
    <w:p>
      <w:pPr>
        <w:pStyle w:val="Heading1"/>
      </w:pPr>
      <w:r>
        <w:rPr>
          <w:color w:val="2E74B5"/>
        </w:rPr>
        <w:t>アクションアイテム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85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No.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担当者</w:t>
            </w:r>
          </w:p>
        </w:tc>
        <w:tc>
          <w:tcPr>
            <w:tcW w:type="dxa" w:w="39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アクション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期限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ステータス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田中 太郎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技術選定書のドラフト作成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4月14日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未着手</w:t>
            </w:r>
          </w:p>
        </w:tc>
      </w:tr>
      <w:tr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鈴木 一郎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開発環境のセットアップ手順書作成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4月14日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未着手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山田 花子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ステークホルダーへのキックオフ報告メール送付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4月8日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未着手</w:t>
            </w:r>
          </w:p>
        </w:tc>
      </w:tr>
      <w:tr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佐藤 三郎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QA計画のドラフト作成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4月21日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未着手</w:t>
            </w:r>
          </w:p>
        </w:tc>
      </w:tr>
    </w:tbl>
    <w:p/>
    <w:p>
      <w:pPr>
        <w:pStyle w:val="Heading1"/>
      </w:pPr>
      <w:r>
        <w:rPr>
          <w:color w:val="2E74B5"/>
        </w:rPr>
        <w:t>次回MTG</w:t>
      </w:r>
    </w:p>
    <w:p>
      <w:pPr>
        <w:pStyle w:val="ListBullet"/>
      </w:pPr>
      <w:r>
        <w:rPr>
          <w:sz w:val="20"/>
        </w:rPr>
        <w:t>日時：2026年4月14日 14:00〜15:00</w:t>
      </w:r>
    </w:p>
    <w:p>
      <w:pPr>
        <w:pStyle w:val="ListBullet"/>
      </w:pPr>
      <w:r>
        <w:rPr>
          <w:sz w:val="20"/>
        </w:rPr>
        <w:t>アジェンダ：技術選定書レビュー・開発環境セットアップ確認</w:t>
      </w:r>
    </w:p>
    <w:p>
      <w:pPr>
        <w:pStyle w:val="ListBullet"/>
      </w:pPr>
      <w:r>
        <w:rPr>
          <w:sz w:val="20"/>
        </w:rPr>
        <w:t>事前準備：技術選定書ドラフトをSlackに共有しておくこと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