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Post-Mortem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Incident Name</w:t>
            </w:r>
          </w:p>
        </w:tc>
        <w:tc>
          <w:tcPr>
            <w:tcW w:type="dxa" w:w="6803"/>
          </w:tcPr>
          <w:p>
            <w:r>
              <w:t>[e.g., Payment API Outage]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&amp; Duration</w:t>
            </w:r>
          </w:p>
        </w:tc>
        <w:tc>
          <w:tcPr>
            <w:tcW w:type="dxa" w:w="6803"/>
          </w:tcPr>
          <w:p>
            <w:r>
              <w:t>[Date], [Start]–[End] ([X] hrs [X] min)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Severity</w:t>
            </w:r>
          </w:p>
        </w:tc>
        <w:tc>
          <w:tcPr>
            <w:tcW w:type="dxa" w:w="6803"/>
          </w:tcPr>
          <w:p>
            <w:r>
              <w:t>SEV1 (Critical) / SEV2 (Major) / SEV3 (Minor)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Under Review / Final</w:t>
            </w:r>
          </w:p>
        </w:tc>
      </w:tr>
    </w:tbl>
    <w:p/>
    <w:p>
      <w:pPr>
        <w:pStyle w:val="Heading1"/>
      </w:pPr>
      <w:r>
        <w:rPr>
          <w:color w:val="2E74B5"/>
        </w:rPr>
        <w:t>Executive Summary</w:t>
      </w:r>
    </w:p>
    <w:p>
      <w:r>
        <w:t>On [date] at [time], [system] experienced an outage caused by [root cause], resulting in [X] hours of service disruption. Approximately [X] users were affected, with an estimated revenue impact of $[X]. Full recovery was confirmed at [time]. The root cause was [brief description]. Preventive actions will be implemented by [date].</w:t>
      </w:r>
    </w:p>
    <w:p/>
    <w:p>
      <w:pPr>
        <w:pStyle w:val="Heading1"/>
      </w:pPr>
      <w:r>
        <w:rPr>
          <w:color w:val="2E74B5"/>
        </w:rPr>
        <w:t>Incident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Event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Responder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[HH:MM]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Alert triggered by monitoring system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Monitoring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[HH:MM]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On-call engineer acknowledged and began investigation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[HH:MM]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Mitigation applied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[HH:MM]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Full service recovery confirmed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[HH:MM]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Stakeholders notified of resolution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Root Cause Analysis</w:t>
      </w:r>
    </w:p>
    <w:p>
      <w:r>
        <w:t>Immediate Cause: [What directly caused the incident]</w:t>
        <w:br/>
        <w:t>Root Cause: [The underlying systemic issue]</w:t>
        <w:br/>
        <w:br/>
        <w:t>5 Whys:</w:t>
        <w:br/>
        <w:t>1. Why did the incident occur? — [Answer]</w:t>
        <w:br/>
        <w:t>2. Why did [X] happen? — [Answer]</w:t>
        <w:br/>
        <w:t>3. Why was [Y] not in place? — [Answer]</w:t>
      </w:r>
    </w:p>
    <w:p/>
    <w:p>
      <w:pPr>
        <w:pStyle w:val="Heading1"/>
      </w:pPr>
      <w:r>
        <w:rPr>
          <w:color w:val="2E74B5"/>
        </w:rPr>
        <w:t>Impact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Users Affected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Approximately [X] users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Downtime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[X] hours [X] minutes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Systems Affected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[System/Feature names]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Estimated Revenue Impact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$[X]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SLA Violation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Yes / No</w:t>
            </w:r>
          </w:p>
        </w:tc>
      </w:tr>
    </w:tbl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Add monitoring alert for [condition]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Update review checklist to include [check]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Open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Document rollback procedure for [scenario]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Open</w:t>
            </w:r>
          </w:p>
        </w:tc>
      </w:tr>
    </w:tbl>
    <w:p/>
    <w:p>
      <w:pPr>
        <w:pStyle w:val="Heading1"/>
      </w:pPr>
      <w:r>
        <w:rPr>
          <w:color w:val="2E74B5"/>
        </w:rPr>
        <w:t>Retrospective</w:t>
      </w:r>
    </w:p>
    <w:p>
      <w:pPr>
        <w:pStyle w:val="Heading2"/>
      </w:pPr>
      <w:r>
        <w:rPr>
          <w:color w:val="2E74B5"/>
        </w:rPr>
        <w:t>What Went Well</w:t>
      </w:r>
    </w:p>
    <w:p>
      <w:pPr>
        <w:pStyle w:val="ListBullet"/>
      </w:pPr>
      <w:r>
        <w:rPr>
          <w:sz w:val="20"/>
        </w:rPr>
        <w:t>[e.g., Alert was detected quickly and initial response was fast]</w:t>
      </w:r>
    </w:p>
    <w:p>
      <w:pPr>
        <w:pStyle w:val="Heading2"/>
      </w:pPr>
      <w:r>
        <w:rPr>
          <w:color w:val="2E74B5"/>
        </w:rPr>
        <w:t>What Could Be Improved</w:t>
      </w:r>
    </w:p>
    <w:p>
      <w:pPr>
        <w:pStyle w:val="ListBullet"/>
      </w:pPr>
      <w:r>
        <w:rPr>
          <w:sz w:val="20"/>
        </w:rPr>
        <w:t>[e.g., Detection of [X] took too long — alert thresholds need review]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