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ポストモーテム（事後検証報告書）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インシデント名</w:t>
            </w:r>
          </w:p>
        </w:tc>
        <w:tc>
          <w:tcPr>
            <w:tcW w:type="dxa" w:w="6803"/>
          </w:tcPr>
          <w:p>
            <w:r>
              <w:t>〇〇障害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発生日時</w:t>
            </w:r>
          </w:p>
        </w:tc>
        <w:tc>
          <w:tcPr>
            <w:tcW w:type="dxa" w:w="6803"/>
          </w:tcPr>
          <w:p>
            <w:r>
              <w:t>2026年〇月〇日 〇時〇分〜〇時〇分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深刻度</w:t>
            </w:r>
          </w:p>
        </w:tc>
        <w:tc>
          <w:tcPr>
            <w:tcW w:type="dxa" w:w="6803"/>
          </w:tcPr>
          <w:p>
            <w:r>
              <w:t>SEV1（最重大）/ SEV2（重大）/ SEV3（軽微）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報告者</w:t>
            </w:r>
          </w:p>
        </w:tc>
        <w:tc>
          <w:tcPr>
            <w:tcW w:type="dxa" w:w="6803"/>
          </w:tcPr>
          <w:p>
            <w:r>
              <w:t>〇〇（役割：〇〇）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2026年〇月〇日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ドラフト / レビュー中 / 確定</w:t>
            </w:r>
          </w:p>
        </w:tc>
      </w:tr>
    </w:tbl>
    <w:p/>
    <w:p>
      <w:pPr>
        <w:pStyle w:val="Heading1"/>
      </w:pPr>
      <w:r>
        <w:rPr>
          <w:color w:val="2E74B5"/>
        </w:rPr>
        <w:t>エグゼクティブサマリー</w:t>
      </w:r>
    </w:p>
    <w:p>
      <w:r>
        <w:t>〇月〇日〇時〇分に〇〇が原因で〇〇システムに障害が発生し、〇時間〇分にわたってサービスが停止した。影響ユーザーは約〇〇名、推定損失は〇〇円。根本原因は〇〇であり、再発防止策として〇〇を実施する。</w:t>
      </w:r>
    </w:p>
    <w:p/>
    <w:p>
      <w:pPr>
        <w:pStyle w:val="Heading1"/>
      </w:pPr>
      <w:r>
        <w:rPr>
          <w:color w:val="2E74B5"/>
        </w:rPr>
        <w:t>インシデントタイムライン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日時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出来事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対応者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〇時〇分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〇〇アラートが発報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監視システム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〇時〇分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オンコール担当者が検知・対応開始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〇時〇分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暫定対処を実施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〇時〇分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完全復旧を確認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〇時〇分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ステークホルダーへ完了連絡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</w:tr>
    </w:tbl>
    <w:p/>
    <w:p>
      <w:pPr>
        <w:pStyle w:val="Heading1"/>
      </w:pPr>
      <w:r>
        <w:rPr>
          <w:color w:val="2E74B5"/>
        </w:rPr>
        <w:t>根本原因分析</w:t>
      </w:r>
    </w:p>
    <w:p>
      <w:r>
        <w:t>直接原因：〇〇の設定変更により〇〇が停止した</w:t>
        <w:br/>
        <w:t>根本原因：〇〇のレビュープロセスに〇〇チェックが含まれていなかった</w:t>
        <w:br/>
        <w:br/>
        <w:t>5 Whys：</w:t>
        <w:br/>
        <w:t>1. なぜ障害が発生したか？→ 〇〇が〇〇したため</w:t>
        <w:br/>
        <w:t>2. なぜ〇〇が〇〇したか？→ 〇〇がなかったため</w:t>
        <w:br/>
        <w:t>3. なぜ〇〇がなかったか？→ 〇〇プロセスで未定義だったため</w:t>
      </w:r>
    </w:p>
    <w:p/>
    <w:p>
      <w:pPr>
        <w:pStyle w:val="Heading1"/>
      </w:pPr>
      <w:r>
        <w:rPr>
          <w:color w:val="2E74B5"/>
        </w:rPr>
        <w:t>影響範囲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観点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詳細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影響ユーザー数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約〇〇名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停止時間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〇時間〇分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影響システム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〇〇システム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推定損失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〇〇円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SLA違反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あり / なし</w:t>
            </w:r>
          </w:p>
        </w:tc>
      </w:tr>
    </w:tbl>
    <w:p/>
    <w:p>
      <w:pPr>
        <w:pStyle w:val="Heading1"/>
      </w:pPr>
      <w:r>
        <w:rPr>
          <w:color w:val="2E74B5"/>
        </w:rPr>
        <w:t>再発防止策・アクションアイテム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アクション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〇〇の監視アラートを追加する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未着手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〇〇のチェックリストを更新する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未着手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〇〇のロールバック手順を整備する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未着手</w:t>
            </w:r>
          </w:p>
        </w:tc>
      </w:tr>
    </w:tbl>
    <w:p/>
    <w:p>
      <w:pPr>
        <w:pStyle w:val="Heading1"/>
      </w:pPr>
      <w:r>
        <w:rPr>
          <w:color w:val="2E74B5"/>
        </w:rPr>
        <w:t>振り返り</w:t>
      </w:r>
    </w:p>
    <w:p>
      <w:pPr>
        <w:pStyle w:val="Heading2"/>
      </w:pPr>
      <w:r>
        <w:rPr>
          <w:color w:val="2E74B5"/>
        </w:rPr>
        <w:t>うまくいったこと（What Went Well）</w:t>
      </w:r>
    </w:p>
    <w:p>
      <w:pPr>
        <w:pStyle w:val="ListBullet"/>
      </w:pPr>
      <w:r>
        <w:rPr>
          <w:sz w:val="20"/>
        </w:rPr>
        <w:t>〇〇が迅速に検知し、初動対応が早かった</w:t>
      </w:r>
    </w:p>
    <w:p>
      <w:pPr>
        <w:pStyle w:val="Heading2"/>
      </w:pPr>
      <w:r>
        <w:rPr>
          <w:color w:val="2E74B5"/>
        </w:rPr>
        <w:t>改善できること（What Could Be Improved）</w:t>
      </w:r>
    </w:p>
    <w:p>
      <w:pPr>
        <w:pStyle w:val="ListBullet"/>
      </w:pPr>
      <w:r>
        <w:rPr>
          <w:sz w:val="20"/>
        </w:rPr>
        <w:t>〇〇の検知に時間がかかった。アラート設定の見直しが必要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