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Charter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803"/>
          </w:tcPr>
          <w:p>
            <w:r>
              <w:t>[Project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Project ID</w:t>
            </w:r>
          </w:p>
        </w:tc>
        <w:tc>
          <w:tcPr>
            <w:tcW w:type="dxa" w:w="6803"/>
          </w:tcPr>
          <w:p>
            <w:r>
              <w:t>PRJ-[Number]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[Name] ([Role])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</w:tbl>
    <w:p/>
    <w:p>
      <w:pPr>
        <w:pStyle w:val="Heading1"/>
      </w:pPr>
      <w:r>
        <w:rPr>
          <w:color w:val="2E74B5"/>
        </w:rPr>
        <w:t>Project Overview</w:t>
      </w:r>
    </w:p>
    <w:p>
      <w:r>
        <w:t>To address [business problem], this project will design, develop, and deploy [system/solution] by [target date]. The initiative will deliver [key benefit] and contribute to achieving [business goal].</w:t>
      </w:r>
    </w:p>
    <w:p/>
    <w:p>
      <w:pPr>
        <w:pStyle w:val="Heading1"/>
      </w:pPr>
      <w:r>
        <w:rPr>
          <w:color w:val="2E74B5"/>
        </w:rPr>
        <w:t>Purpose &amp; Objectives</w:t>
      </w:r>
    </w:p>
    <w:p>
      <w:pPr>
        <w:pStyle w:val="ListBullet"/>
      </w:pPr>
      <w:r>
        <w:rPr>
          <w:sz w:val="20"/>
        </w:rPr>
        <w:t>Business Purpose: To achieve [business outcome]</w:t>
      </w:r>
    </w:p>
    <w:p>
      <w:pPr>
        <w:pStyle w:val="ListBullet"/>
      </w:pPr>
      <w:r>
        <w:rPr>
          <w:sz w:val="20"/>
        </w:rPr>
        <w:t>Quantitative Goals: Improve [metric] by [X]% / Reduce [cost] by $[X]</w:t>
      </w:r>
    </w:p>
    <w:p>
      <w:pPr>
        <w:pStyle w:val="ListBullet"/>
      </w:pPr>
      <w:r>
        <w:rPr>
          <w:sz w:val="20"/>
        </w:rPr>
        <w:t>Completion Criteria: [Deliverable] is released and accepted by [stakeholder]</w:t>
      </w:r>
    </w:p>
    <w:p/>
    <w:p>
      <w:pPr>
        <w:pStyle w:val="Heading1"/>
      </w:pPr>
      <w:r>
        <w:rPr>
          <w:color w:val="2E74B5"/>
        </w:rPr>
        <w:t>Scope</w:t>
      </w:r>
    </w:p>
    <w:p>
      <w:pPr>
        <w:pStyle w:val="Heading2"/>
      </w:pPr>
      <w:r>
        <w:rPr>
          <w:color w:val="2E74B5"/>
        </w:rPr>
        <w:t>In Scope</w:t>
      </w:r>
    </w:p>
    <w:p>
      <w:pPr>
        <w:pStyle w:val="ListBullet"/>
      </w:pPr>
      <w:r>
        <w:rPr>
          <w:sz w:val="20"/>
        </w:rPr>
        <w:t>Design, development, testing, and production release of [feature/system]</w:t>
      </w:r>
    </w:p>
    <w:p>
      <w:pPr>
        <w:pStyle w:val="ListBullet"/>
      </w:pPr>
      <w:r>
        <w:rPr>
          <w:sz w:val="20"/>
        </w:rPr>
        <w:t>API integration with [external system]</w:t>
      </w:r>
    </w:p>
    <w:p>
      <w:pPr>
        <w:pStyle w:val="ListBullet"/>
      </w:pPr>
      <w:r>
        <w:rPr>
          <w:sz w:val="20"/>
        </w:rPr>
        <w:t>Creation of end-user training materials</w:t>
      </w:r>
    </w:p>
    <w:p>
      <w:pPr>
        <w:pStyle w:val="Heading2"/>
      </w:pPr>
      <w:r>
        <w:rPr>
          <w:color w:val="2E74B5"/>
        </w:rPr>
        <w:t>Out of Scope</w:t>
      </w:r>
    </w:p>
    <w:p>
      <w:pPr>
        <w:pStyle w:val="ListBullet"/>
      </w:pPr>
      <w:r>
        <w:rPr>
          <w:sz w:val="20"/>
        </w:rPr>
        <w:t>Modifications to [system] (handled in a separate project)</w:t>
      </w:r>
    </w:p>
    <w:p>
      <w:pPr>
        <w:pStyle w:val="ListBullet"/>
      </w:pPr>
      <w:r>
        <w:rPr>
          <w:sz w:val="20"/>
        </w:rPr>
        <w:t>Data migration for [dataset] (deferred to Phase 2)</w:t>
      </w:r>
    </w:p>
    <w:p/>
    <w:p>
      <w:pPr>
        <w:pStyle w:val="Heading1"/>
      </w:pPr>
      <w:r>
        <w:rPr>
          <w:color w:val="2E74B5"/>
        </w:rPr>
        <w:t>Stakeholders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Project Sponsor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Budget approval and final decision-making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Project governance and progress monitoring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Project Manager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Day-to-day planning, coordination, and reporting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Tech Lead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Architecture design and technical decisions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Business Owner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Requirements definition, UAT, and acceptance sign-off</w:t>
            </w:r>
          </w:p>
        </w:tc>
      </w:tr>
    </w:tbl>
    <w:p/>
    <w:p>
      <w:pPr>
        <w:pStyle w:val="Heading1"/>
      </w:pPr>
      <w:r>
        <w:rPr>
          <w:color w:val="2E74B5"/>
        </w:rPr>
        <w:t>Budget &amp;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Total Budget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$[X]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Start Date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Target Completion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[Date]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Key Milestones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Requirements: [Date] / Dev complete: [Date] / UAT complete: [Date]</w:t>
            </w:r>
          </w:p>
        </w:tc>
      </w:tr>
    </w:tbl>
    <w:p/>
    <w:p>
      <w:pPr>
        <w:pStyle w:val="Heading1"/>
      </w:pPr>
      <w:r>
        <w:rPr>
          <w:color w:val="2E74B5"/>
        </w:rPr>
        <w:t>Constraints &amp; Assumptions</w:t>
      </w:r>
    </w:p>
    <w:p>
      <w:pPr>
        <w:pStyle w:val="Heading2"/>
      </w:pPr>
      <w:r>
        <w:rPr>
          <w:color w:val="2E74B5"/>
        </w:rPr>
        <w:t>Constraints</w:t>
      </w:r>
    </w:p>
    <w:p>
      <w:pPr>
        <w:pStyle w:val="ListBullet"/>
      </w:pPr>
      <w:r>
        <w:rPr>
          <w:sz w:val="20"/>
        </w:rPr>
        <w:t>Total budget must not exceed $[X]</w:t>
      </w:r>
    </w:p>
    <w:p>
      <w:pPr>
        <w:pStyle w:val="ListBullet"/>
      </w:pPr>
      <w:r>
        <w:rPr>
          <w:sz w:val="20"/>
        </w:rPr>
        <w:t>The solution must comply with [regulation/compliance requirement]</w:t>
      </w:r>
    </w:p>
    <w:p>
      <w:pPr>
        <w:pStyle w:val="Heading2"/>
      </w:pPr>
      <w:r>
        <w:rPr>
          <w:color w:val="2E74B5"/>
        </w:rPr>
        <w:t>Assumptions</w:t>
      </w:r>
    </w:p>
    <w:p>
      <w:pPr>
        <w:pStyle w:val="ListBullet"/>
      </w:pPr>
      <w:r>
        <w:rPr>
          <w:sz w:val="20"/>
        </w:rPr>
        <w:t>[Team] will provide [X] resources throughout the project</w:t>
      </w:r>
    </w:p>
    <w:p>
      <w:pPr>
        <w:pStyle w:val="ListBullet"/>
      </w:pPr>
      <w:r>
        <w:rPr>
          <w:sz w:val="20"/>
        </w:rPr>
        <w:t>[Vendor] API will be available by [date]</w:t>
      </w:r>
    </w:p>
    <w:p/>
    <w:p>
      <w:pPr>
        <w:pStyle w:val="Heading1"/>
      </w:pPr>
      <w:r>
        <w:rPr>
          <w:color w:val="2E74B5"/>
        </w:rPr>
        <w:t>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Comments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Project Sponsor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Business Owner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