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リリースノート（Release Notes）</w:t>
      </w:r>
    </w:p>
    <w:p>
      <w:pPr>
        <w:pStyle w:val="Heading1"/>
      </w:pPr>
      <w:r>
        <w:rPr>
          <w:color w:val="2E74B5"/>
        </w:rPr>
        <w:t>リリース情報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v〇.〇.〇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リリース日時</w:t>
            </w:r>
          </w:p>
        </w:tc>
        <w:tc>
          <w:tcPr>
            <w:tcW w:type="dxa" w:w="6236"/>
          </w:tcPr>
          <w:p>
            <w:r>
              <w:t>20XX年〇月〇日 〇〇:00 JST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対象環境</w:t>
            </w:r>
          </w:p>
        </w:tc>
        <w:tc>
          <w:tcPr>
            <w:tcW w:type="dxa" w:w="6236"/>
          </w:tcPr>
          <w:p>
            <w:r>
              <w:t>本番環境 / ステージング環境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リリース責任者</w:t>
            </w:r>
          </w:p>
        </w:tc>
        <w:tc>
          <w:tcPr>
            <w:tcW w:type="dxa" w:w="6236"/>
          </w:tcPr>
          <w:p>
            <w:r/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/>
          </w:p>
        </w:tc>
      </w:tr>
    </w:tbl>
    <w:p/>
    <w:p>
      <w:pPr>
        <w:pStyle w:val="Heading1"/>
      </w:pPr>
      <w:r>
        <w:rPr>
          <w:color w:val="2E74B5"/>
        </w:rPr>
        <w:t>新機能（New Features）</w:t>
      </w:r>
    </w:p>
    <w:p>
      <w:pPr>
        <w:pStyle w:val="ListBullet"/>
      </w:pPr>
      <w:r>
        <w:t>〇〇機能を追加しました。〇〇ページの〇〇から利用できます。</w:t>
      </w:r>
    </w:p>
    <w:p>
      <w:pPr>
        <w:pStyle w:val="ListBullet"/>
      </w:pPr>
      <w:r>
        <w:t>〇〇に対応しました。</w:t>
      </w:r>
    </w:p>
    <w:p/>
    <w:p>
      <w:pPr>
        <w:pStyle w:val="Heading1"/>
      </w:pPr>
      <w:r>
        <w:rPr>
          <w:color w:val="2E74B5"/>
        </w:rPr>
        <w:t>改善・変更（Improvements / Changes）</w:t>
      </w:r>
    </w:p>
    <w:p>
      <w:pPr>
        <w:pStyle w:val="ListBullet"/>
      </w:pPr>
      <w:r>
        <w:t>〇〇のパフォーマンスを改善しました。</w:t>
      </w:r>
    </w:p>
    <w:p>
      <w:pPr>
        <w:pStyle w:val="ListBullet"/>
      </w:pPr>
      <w:r>
        <w:t>〇〇の表示ラベルを「〇〇」から「〇〇」に変更しました。</w:t>
      </w:r>
    </w:p>
    <w:p/>
    <w:p>
      <w:pPr>
        <w:pStyle w:val="Heading1"/>
      </w:pPr>
      <w:r>
        <w:rPr>
          <w:color w:val="2E74B5"/>
        </w:rPr>
        <w:t>バグ修正（Bug Fixes）</w:t>
      </w:r>
    </w:p>
    <w:p>
      <w:pPr>
        <w:pStyle w:val="ListBullet"/>
      </w:pPr>
      <w:r>
        <w:t>[BUG-ID] 〇〇すると〇〇が発生する問題を修正しました。</w:t>
      </w:r>
    </w:p>
    <w:p>
      <w:pPr>
        <w:pStyle w:val="ListBullet"/>
      </w:pPr>
      <w:r>
        <w:t>[BUG-ID] 特定の条件下で〇〇が正しく保存されない問題を修正しました。</w:t>
      </w:r>
    </w:p>
    <w:p/>
    <w:p>
      <w:pPr>
        <w:pStyle w:val="Heading1"/>
      </w:pPr>
      <w:r>
        <w:rPr>
          <w:color w:val="2E74B5"/>
        </w:rPr>
        <w:t>既知の問題（Known Issues）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問題ID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症状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回避策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対応予定バージョン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次バージョン（v〇.〇）</w:t>
            </w:r>
          </w:p>
        </w:tc>
      </w:tr>
    </w:tbl>
    <w:p/>
    <w:p>
      <w:pPr>
        <w:pStyle w:val="Heading1"/>
      </w:pPr>
      <w:r>
        <w:rPr>
          <w:color w:val="2E74B5"/>
        </w:rPr>
        <w:t>適用手順・注意事項（Upgrade Notes）</w:t>
      </w:r>
    </w:p>
    <w:p>
      <w:pPr>
        <w:pStyle w:val="ListBullet"/>
      </w:pPr>
      <w:r>
        <w:t>v〇.〇.〇 からアップグレードする場合、〇〇の操作が必要です。</w:t>
      </w:r>
    </w:p>
    <w:p>
      <w:pPr>
        <w:pStyle w:val="ListBullet"/>
      </w:pPr>
      <w:r>
        <w:t>適用前に〇〇のバックアップを取得してください。</w:t>
      </w:r>
    </w:p>
    <w:p>
      <w:pPr>
        <w:pStyle w:val="ListBullet"/>
      </w:pPr>
      <w:r>
        <w:t>〇〇との互換性は〇〇バージョン以降です。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