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Communication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803"/>
          </w:tcPr>
          <w:p>
            <w:r>
              <w:t>[Project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[Name] (PM)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</w:tbl>
    <w:p/>
    <w:p>
      <w:pPr>
        <w:pStyle w:val="Heading1"/>
      </w:pPr>
      <w:r>
        <w:rPr>
          <w:color w:val="2E74B5"/>
        </w:rPr>
        <w:t>Stakeholder 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Organization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Engagement Level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Sponsor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[Dept]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Decision Maker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Monthly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Responsible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Daily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Tech Lead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Dev Team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Contributor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Daily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Client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[Company]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Approver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Weekly</w:t>
            </w:r>
          </w:p>
        </w:tc>
      </w:tr>
    </w:tbl>
    <w:p/>
    <w:p>
      <w:pPr>
        <w:pStyle w:val="Heading1"/>
      </w:pPr>
      <w:r>
        <w:rPr>
          <w:color w:val="2E74B5"/>
        </w:rPr>
        <w:t>Communication Approach</w:t>
      </w:r>
    </w:p>
    <w:p>
      <w:pPr>
        <w:pStyle w:val="ListBullet"/>
      </w:pPr>
      <w:r>
        <w:rPr>
          <w:sz w:val="20"/>
        </w:rPr>
        <w:t>Reporting Language: [Language] (English for client communications)</w:t>
      </w:r>
    </w:p>
    <w:p>
      <w:pPr>
        <w:pStyle w:val="ListBullet"/>
      </w:pPr>
      <w:r>
        <w:rPr>
          <w:sz w:val="20"/>
        </w:rPr>
        <w:t>Decision Records: Meeting minutes saved in [tool]</w:t>
      </w:r>
    </w:p>
    <w:p>
      <w:pPr>
        <w:pStyle w:val="ListBullet"/>
      </w:pPr>
      <w:r>
        <w:rPr>
          <w:sz w:val="20"/>
        </w:rPr>
        <w:t>Urgent Communication: Use [channel] for time-sensitive issues</w:t>
      </w:r>
    </w:p>
    <w:p>
      <w:pPr>
        <w:pStyle w:val="ListBullet"/>
      </w:pPr>
      <w:r>
        <w:rPr>
          <w:sz w:val="20"/>
        </w:rPr>
        <w:t>Formal Agreements: Document via email to maintain an official record</w:t>
      </w:r>
    </w:p>
    <w:p/>
    <w:p>
      <w:pPr>
        <w:pStyle w:val="Heading1"/>
      </w:pPr>
      <w:r>
        <w:rPr>
          <w:color w:val="2E74B5"/>
        </w:rPr>
        <w:t>Regular Reporting Schedule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Participants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Purpose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Daily Standup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Daily 9:00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Zoom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Dev Team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Progress check, blocker resolution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Weekly Status Report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Every Monday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Sponsor, Client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Weekly progress, issues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Sprint Review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Every 2 weeks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Zoom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All stakeholders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Demo, feedback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Steering Report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In-person / Zoom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Sponsor, Executives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Milestone review, decisions</w:t>
            </w:r>
          </w:p>
        </w:tc>
      </w:tr>
    </w:tbl>
    <w:p/>
    <w:p>
      <w:pPr>
        <w:pStyle w:val="Heading1"/>
      </w:pPr>
      <w:r>
        <w:rPr>
          <w:color w:val="2E74B5"/>
        </w:rPr>
        <w:t>Escalation Flow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Level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Trigger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Escalate To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Timeline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Standard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Issue not resolved same day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Team Lead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Slack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Next business day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Major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Impact on schedule or budget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Slack and email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Within 4 hours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Production issue or client impact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 and Sponsor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Phone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Immediately</w:t>
            </w:r>
          </w:p>
        </w:tc>
      </w:tr>
    </w:tbl>
    <w:p/>
    <w:p>
      <w:pPr>
        <w:pStyle w:val="Heading1"/>
      </w:pPr>
      <w:r>
        <w:rPr>
          <w:color w:val="2E74B5"/>
        </w:rPr>
        <w:t>Tools and Channels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Tool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Slack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Daily communication, questions, updates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All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Zoom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Meetings, demos, reviews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Formal agreements, approvals, reports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Confluence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Document management, meeting minutes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Jira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Task management, backlog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Dev Team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