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One-on-One Meeting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803"/>
          </w:tcPr>
          <w:p>
            <w:r>
              <w:t>(e.g., June 19, 2026, 2:00-2:30 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Participants</w:t>
            </w:r>
          </w:p>
        </w:tc>
        <w:tc>
          <w:tcPr>
            <w:tcW w:type="dxa" w:w="6803"/>
          </w:tcPr>
          <w:p>
            <w:r>
              <w:t>(e.g., Taro (me), Smith (manager))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1on1</w:t>
            </w:r>
          </w:p>
        </w:tc>
        <w:tc>
          <w:tcPr>
            <w:tcW w:type="dxa" w:w="6803"/>
          </w:tcPr>
          <w:p>
            <w:r>
              <w:t>(e.g., June 5, 2026. Previous action items below.)</w:t>
            </w:r>
          </w:p>
        </w:tc>
      </w:tr>
    </w:tbl>
    <w:p/>
    <w:p>
      <w:pPr>
        <w:pStyle w:val="Heading1"/>
      </w:pPr>
      <w:r>
        <w:rPr>
          <w:color w:val="2E74B5"/>
        </w:rPr>
        <w:t>Check-in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How I'm doing (1-5)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4/5 - feeling accomplished after shipping the new feature.)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What's going well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The microservices migration is on track.)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What's on my mind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PRs are piling up in review, disrupting our release rhythm.)</w:t>
            </w:r>
          </w:p>
        </w:tc>
      </w:tr>
    </w:tbl>
    <w:p/>
    <w:p>
      <w:pPr>
        <w:pStyle w:val="Heading1"/>
      </w:pPr>
      <w:r>
        <w:rPr>
          <w:color w:val="2E74B5"/>
        </w:rPr>
        <w:t>Topics to Discuss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 / Context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(e.g., My focus area for Q3)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I'd like to continue owning the payment module and take on multi-region support.)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(e.g., Team review process)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(e.g., Reviews are concentrated on two people. I'd like to propose a rotation.)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(e.g., Career direction)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I'm aiming for a tech lead role and would like feedback on the skills I need.)</w:t>
            </w:r>
          </w:p>
        </w:tc>
      </w:tr>
    </w:tbl>
    <w:p/>
    <w:p>
      <w:pPr>
        <w:pStyle w:val="Heading1"/>
      </w:pPr>
      <w:r>
        <w:rPr>
          <w:color w:val="2E74B5"/>
        </w:rPr>
        <w:t>Asks &amp; Blockers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Ask / Blocker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Support Needed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Staging environment conflicts with another team are slowing verification.)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Could you help coordinate usage rules between teams?)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(e.g., Approval for the new tool has been stuck for two weeks.)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(e.g., Could you escalate the approval process?)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Share the review rotation proposal with the team.)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Next 1on1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(e.g., Coordinate staging environment usage with Team X.)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Manager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This week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From last time: schedule the tech talk.)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Done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Done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